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86" w:rsidRPr="008B4267" w:rsidRDefault="00940486" w:rsidP="009404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B42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Информация по организации питьевого режима </w:t>
      </w:r>
    </w:p>
    <w:p w:rsidR="00940486" w:rsidRPr="008B4267" w:rsidRDefault="00940486" w:rsidP="009404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B4267">
        <w:rPr>
          <w:rFonts w:ascii="Times New Roman" w:hAnsi="Times New Roman" w:cs="Times New Roman"/>
          <w:b/>
          <w:i/>
          <w:sz w:val="28"/>
          <w:szCs w:val="28"/>
          <w:lang w:val="kk-KZ"/>
        </w:rPr>
        <w:t>для обучающихся и воспитанников</w:t>
      </w:r>
    </w:p>
    <w:p w:rsidR="005B5556" w:rsidRDefault="005B5556" w:rsidP="009404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5556" w:rsidRPr="00940486" w:rsidRDefault="005B5556" w:rsidP="005B55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Для обеспечение организации питьевого режима в Специальном комплекса</w:t>
      </w:r>
      <w:r w:rsidR="00620C9B"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>ии гл.3 п.</w:t>
      </w:r>
      <w:r w:rsidR="00620C9B">
        <w:rPr>
          <w:rFonts w:ascii="Times New Roman" w:hAnsi="Times New Roman" w:cs="Times New Roman"/>
          <w:sz w:val="28"/>
          <w:szCs w:val="28"/>
          <w:lang w:val="kk-KZ"/>
        </w:rPr>
        <w:t xml:space="preserve">30 </w:t>
      </w:r>
      <w:r w:rsidR="008B4267" w:rsidRPr="000B49C3">
        <w:rPr>
          <w:rFonts w:ascii="Times New Roman" w:hAnsi="Times New Roman" w:cs="Times New Roman"/>
          <w:sz w:val="28"/>
          <w:szCs w:val="28"/>
        </w:rPr>
        <w:t>Санитарных правил "Санитарно-эпидемиологические требования к объектам образования", утвержденных Приказом Министра здравоохранения Республики Казахстан от 5 августа 2021 года № ҚР ДСМ-76</w:t>
      </w:r>
      <w:r w:rsidR="000B2FB6">
        <w:rPr>
          <w:rFonts w:ascii="Times New Roman" w:hAnsi="Times New Roman" w:cs="Times New Roman"/>
          <w:sz w:val="28"/>
          <w:szCs w:val="28"/>
        </w:rPr>
        <w:t xml:space="preserve"> (далее – Санитарные правила)</w:t>
      </w:r>
      <w:r w:rsidR="008B4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приказом руководителя назначен ответственный сотрудник – старшая медицинская сестра Мусенова З.С. (</w:t>
      </w:r>
      <w:r w:rsidRPr="005B5556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приказ № 67 о/д от 06.09.2023 г</w:t>
      </w:r>
      <w:r w:rsidRPr="005B55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), которая контролирует качество и свободный доступ к питьевой воде в течение всего времени прибывания детей в учреждении.  </w:t>
      </w:r>
    </w:p>
    <w:p w:rsidR="005B5556" w:rsidRDefault="005B5556" w:rsidP="005B55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0486">
        <w:rPr>
          <w:rFonts w:ascii="Times New Roman" w:hAnsi="Times New Roman" w:cs="Times New Roman"/>
          <w:sz w:val="28"/>
          <w:szCs w:val="28"/>
          <w:lang w:val="kk-KZ"/>
        </w:rPr>
        <w:t>Питьевой режим</w:t>
      </w:r>
      <w:r w:rsidR="00940486" w:rsidRPr="00940486">
        <w:rPr>
          <w:rFonts w:ascii="Times New Roman" w:hAnsi="Times New Roman" w:cs="Times New Roman"/>
          <w:sz w:val="28"/>
          <w:szCs w:val="28"/>
          <w:lang w:val="kk-KZ"/>
        </w:rPr>
        <w:t xml:space="preserve"> в Специ</w:t>
      </w:r>
      <w:r w:rsidR="00940486">
        <w:rPr>
          <w:rFonts w:ascii="Times New Roman" w:hAnsi="Times New Roman" w:cs="Times New Roman"/>
          <w:sz w:val="28"/>
          <w:szCs w:val="28"/>
          <w:lang w:val="kk-KZ"/>
        </w:rPr>
        <w:t>альном комплексе организован с использование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40486">
        <w:rPr>
          <w:rFonts w:ascii="Times New Roman" w:hAnsi="Times New Roman" w:cs="Times New Roman"/>
          <w:sz w:val="28"/>
          <w:szCs w:val="28"/>
          <w:lang w:val="kk-KZ"/>
        </w:rPr>
        <w:t xml:space="preserve"> бутилированной воды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B5556">
        <w:rPr>
          <w:rFonts w:ascii="Times New Roman" w:hAnsi="Times New Roman" w:cs="Times New Roman"/>
          <w:b/>
          <w:i/>
          <w:sz w:val="28"/>
          <w:szCs w:val="28"/>
          <w:lang w:val="kk-KZ"/>
        </w:rPr>
        <w:t>19 л, договор ГЗ услуги по подаче питьевой воды № 127 от 20.03.2024, декларация о соответствии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 xml:space="preserve"> и кулеров в количестве 13 шт.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20C9B">
        <w:rPr>
          <w:rFonts w:ascii="Times New Roman" w:hAnsi="Times New Roman" w:cs="Times New Roman"/>
          <w:sz w:val="28"/>
          <w:szCs w:val="28"/>
          <w:lang w:val="kk-KZ"/>
        </w:rPr>
        <w:t>а также одноразовых пластиковых стаканов (</w:t>
      </w:r>
      <w:r w:rsidR="00620C9B" w:rsidRPr="00620C9B">
        <w:rPr>
          <w:rFonts w:ascii="Times New Roman" w:hAnsi="Times New Roman" w:cs="Times New Roman"/>
          <w:b/>
          <w:i/>
          <w:sz w:val="28"/>
          <w:szCs w:val="28"/>
          <w:lang w:val="kk-KZ"/>
        </w:rPr>
        <w:t>договор ГЗ по приобретению № 113 от 19.03.2024, декларация соответствия</w:t>
      </w:r>
      <w:r w:rsidR="00620C9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гл.3 п.28 Санитарных правил. </w:t>
      </w:r>
    </w:p>
    <w:p w:rsidR="000B2FB6" w:rsidRDefault="000B2FB6" w:rsidP="005B55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FB6" w:rsidRDefault="000B2FB6" w:rsidP="005B55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FB6" w:rsidRDefault="000B2FB6" w:rsidP="005B55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Ю.С. Алдажарова</w:t>
      </w:r>
    </w:p>
    <w:p w:rsidR="005B5556" w:rsidRPr="005B5556" w:rsidRDefault="005B5556" w:rsidP="005B55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5556" w:rsidRPr="005B5556" w:rsidRDefault="005B5556" w:rsidP="005B55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5556" w:rsidRPr="005B5556" w:rsidRDefault="005B5556" w:rsidP="005B55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5556" w:rsidRDefault="005B5556" w:rsidP="005B55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2D30" w:rsidRPr="005B5556" w:rsidRDefault="005B5556" w:rsidP="005B55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2D30" w:rsidRPr="005B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8"/>
    <w:rsid w:val="000B2FB6"/>
    <w:rsid w:val="00272D30"/>
    <w:rsid w:val="005B5556"/>
    <w:rsid w:val="00620C9B"/>
    <w:rsid w:val="008B4267"/>
    <w:rsid w:val="00940486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0121"/>
  <w15:chartTrackingRefBased/>
  <w15:docId w15:val="{ACDEC6FB-DED4-48F5-B399-3DAE0C0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2024-04-29T05:38:00Z</cp:lastPrinted>
  <dcterms:created xsi:type="dcterms:W3CDTF">2024-04-29T04:39:00Z</dcterms:created>
  <dcterms:modified xsi:type="dcterms:W3CDTF">2024-04-29T05:38:00Z</dcterms:modified>
</cp:coreProperties>
</file>