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325" w:rsidRDefault="00C57325" w:rsidP="00586E60">
      <w:pPr>
        <w:spacing w:after="0" w:line="240" w:lineRule="auto"/>
        <w:ind w:left="9912" w:firstLine="708"/>
        <w:rPr>
          <w:rFonts w:ascii="Times New Roman" w:hAnsi="Times New Roman" w:cs="Times New Roman"/>
          <w:color w:val="000000"/>
          <w:lang w:val="ru-RU"/>
        </w:rPr>
      </w:pPr>
    </w:p>
    <w:p w:rsidR="00673DCF" w:rsidRPr="00A213D8" w:rsidRDefault="00673DCF" w:rsidP="00586E60">
      <w:pPr>
        <w:spacing w:after="0" w:line="240" w:lineRule="auto"/>
        <w:ind w:left="9912" w:firstLine="708"/>
        <w:rPr>
          <w:rFonts w:ascii="Times New Roman" w:hAnsi="Times New Roman" w:cs="Times New Roman"/>
          <w:color w:val="000000"/>
          <w:lang w:val="ru-RU"/>
        </w:rPr>
      </w:pPr>
      <w:r w:rsidRPr="00A213D8">
        <w:rPr>
          <w:rFonts w:ascii="Times New Roman" w:hAnsi="Times New Roman" w:cs="Times New Roman"/>
          <w:color w:val="000000"/>
          <w:lang w:val="ru-RU"/>
        </w:rPr>
        <w:t>Приложение 3</w:t>
      </w:r>
    </w:p>
    <w:p w:rsidR="00673DCF" w:rsidRPr="00A213D8" w:rsidRDefault="00673DCF" w:rsidP="00673DCF">
      <w:pPr>
        <w:spacing w:after="0" w:line="240" w:lineRule="auto"/>
        <w:ind w:left="10620"/>
        <w:rPr>
          <w:rFonts w:ascii="Times New Roman" w:hAnsi="Times New Roman" w:cs="Times New Roman"/>
          <w:color w:val="000000"/>
          <w:lang w:val="ru-RU"/>
        </w:rPr>
      </w:pPr>
      <w:r w:rsidRPr="00A213D8">
        <w:rPr>
          <w:rFonts w:ascii="Times New Roman" w:hAnsi="Times New Roman" w:cs="Times New Roman"/>
          <w:color w:val="00000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DC0ACA" w:rsidRPr="00A213D8" w:rsidRDefault="00DC0ACA" w:rsidP="00673DCF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C0ACA" w:rsidRPr="00A213D8" w:rsidRDefault="00DC0ACA" w:rsidP="00DC0AC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213D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Техническое задание к конкурсной документации по выбору поставщика товаров организаций, осуществляющих функции по защите прав ребенка</w:t>
      </w:r>
    </w:p>
    <w:p w:rsidR="00E82614" w:rsidRPr="00A213D8" w:rsidRDefault="00E82614" w:rsidP="00673DCF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2835"/>
        <w:gridCol w:w="2551"/>
        <w:gridCol w:w="1843"/>
        <w:gridCol w:w="2268"/>
        <w:gridCol w:w="1701"/>
      </w:tblGrid>
      <w:tr w:rsidR="00E82614" w:rsidRPr="006B39BE" w:rsidTr="006076B1">
        <w:tc>
          <w:tcPr>
            <w:tcW w:w="1809" w:type="dxa"/>
          </w:tcPr>
          <w:p w:rsidR="00E82614" w:rsidRPr="00A213D8" w:rsidRDefault="003E69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3D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1560" w:type="dxa"/>
          </w:tcPr>
          <w:p w:rsidR="00E82614" w:rsidRPr="00A213D8" w:rsidRDefault="003E69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3D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Назначение  товара и цели использования</w:t>
            </w:r>
          </w:p>
        </w:tc>
        <w:tc>
          <w:tcPr>
            <w:tcW w:w="2835" w:type="dxa"/>
          </w:tcPr>
          <w:p w:rsidR="00E82614" w:rsidRPr="00A213D8" w:rsidRDefault="003E69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3D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2551" w:type="dxa"/>
          </w:tcPr>
          <w:p w:rsidR="00E82614" w:rsidRPr="00A213D8" w:rsidRDefault="003E69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3D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по отгрузке и доставке товаров, по количеству, периодичности, сроку и месту поставок, обучению персонала</w:t>
            </w:r>
          </w:p>
        </w:tc>
        <w:tc>
          <w:tcPr>
            <w:tcW w:w="1843" w:type="dxa"/>
          </w:tcPr>
          <w:p w:rsidR="00E82614" w:rsidRPr="00A213D8" w:rsidRDefault="003E69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3D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2268" w:type="dxa"/>
          </w:tcPr>
          <w:p w:rsidR="00E82614" w:rsidRPr="00A213D8" w:rsidRDefault="003E69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3D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1701" w:type="dxa"/>
          </w:tcPr>
          <w:p w:rsidR="00E82614" w:rsidRPr="00A213D8" w:rsidRDefault="003E69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3D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гарантийного и послегарантийного обслуживания (срок, место)</w:t>
            </w:r>
          </w:p>
        </w:tc>
      </w:tr>
      <w:tr w:rsidR="00E82614" w:rsidRPr="00A213D8" w:rsidTr="006076B1">
        <w:tc>
          <w:tcPr>
            <w:tcW w:w="1809" w:type="dxa"/>
          </w:tcPr>
          <w:p w:rsidR="00E82614" w:rsidRPr="00016E59" w:rsidRDefault="00016E59" w:rsidP="00CE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82614" w:rsidRPr="00016E59" w:rsidRDefault="00016E59" w:rsidP="00CE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E82614" w:rsidRPr="00016E59" w:rsidRDefault="00016E59" w:rsidP="00CE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E82614" w:rsidRPr="00016E59" w:rsidRDefault="00016E59" w:rsidP="00CE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E82614" w:rsidRPr="00016E59" w:rsidRDefault="00016E59" w:rsidP="00CE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E82614" w:rsidRPr="00016E59" w:rsidRDefault="00016E59" w:rsidP="00CE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E82614" w:rsidRPr="00016E59" w:rsidRDefault="00016E59" w:rsidP="00CE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82614" w:rsidRPr="00A213D8" w:rsidTr="006076B1">
        <w:trPr>
          <w:trHeight w:val="3199"/>
        </w:trPr>
        <w:tc>
          <w:tcPr>
            <w:tcW w:w="1809" w:type="dxa"/>
          </w:tcPr>
          <w:p w:rsidR="00E82614" w:rsidRPr="00A213D8" w:rsidRDefault="00B63A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3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Каменный уголь</w:t>
            </w:r>
            <w:r w:rsidR="00532B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для коммунально-бытовых нужд</w:t>
            </w:r>
          </w:p>
        </w:tc>
        <w:tc>
          <w:tcPr>
            <w:tcW w:w="1560" w:type="dxa"/>
          </w:tcPr>
          <w:p w:rsidR="00E82614" w:rsidRPr="00A213D8" w:rsidRDefault="004E1F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3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обеспечения тепловой энергией</w:t>
            </w:r>
            <w:r w:rsidR="00DF73ED" w:rsidRPr="00A213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зданий и сооружений детского дома</w:t>
            </w:r>
          </w:p>
        </w:tc>
        <w:tc>
          <w:tcPr>
            <w:tcW w:w="2835" w:type="dxa"/>
          </w:tcPr>
          <w:p w:rsidR="00E82614" w:rsidRPr="00A213D8" w:rsidRDefault="00152BCF" w:rsidP="002F18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3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Твердое топливо (каменный уголь): влага на рабочее топливо до 9%; теплота сгорания топлива не менее </w:t>
            </w:r>
            <w:r w:rsidR="009A4B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4200 </w:t>
            </w:r>
            <w:r w:rsidRPr="00A213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Ккал/кг; зольность не более 38%; гранулированный состав 0-300мм; класс радиационной безопасности - первый.</w:t>
            </w:r>
          </w:p>
        </w:tc>
        <w:tc>
          <w:tcPr>
            <w:tcW w:w="2551" w:type="dxa"/>
          </w:tcPr>
          <w:p w:rsidR="008F1330" w:rsidRDefault="006B359E" w:rsidP="00BC62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3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Поставка товара должна осущес</w:t>
            </w:r>
            <w:r w:rsidR="009A7551" w:rsidRPr="00A213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твляться транспортом поставщика до склада заказчика. </w:t>
            </w:r>
          </w:p>
          <w:p w:rsidR="00BC62C9" w:rsidRDefault="00A174F3" w:rsidP="00BC62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График поставки: май–5</w:t>
            </w:r>
            <w:r w:rsidR="006B39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тонн, июнь–411</w:t>
            </w:r>
            <w:r w:rsidR="00ED27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тонн. </w:t>
            </w:r>
            <w:r w:rsidR="00D01A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01A60" w:rsidRPr="00A213D8" w:rsidRDefault="00D01A60" w:rsidP="00BC62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614" w:rsidRPr="00A213D8" w:rsidRDefault="00E826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E82614" w:rsidRPr="00A213D8" w:rsidRDefault="00017E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3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сертификата соответствия</w:t>
            </w:r>
          </w:p>
        </w:tc>
        <w:tc>
          <w:tcPr>
            <w:tcW w:w="2268" w:type="dxa"/>
          </w:tcPr>
          <w:p w:rsidR="00E82614" w:rsidRPr="00A213D8" w:rsidRDefault="00421D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3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счет фактура, накладная</w:t>
            </w:r>
          </w:p>
        </w:tc>
        <w:tc>
          <w:tcPr>
            <w:tcW w:w="1701" w:type="dxa"/>
          </w:tcPr>
          <w:p w:rsidR="00E82614" w:rsidRPr="00A213D8" w:rsidRDefault="00EC69AD" w:rsidP="00E26A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─</w:t>
            </w:r>
            <w:r w:rsidR="00ED27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955083" w:rsidRDefault="00955083" w:rsidP="00D36D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36D91" w:rsidRPr="00A213D8" w:rsidRDefault="00D36D91" w:rsidP="00D36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3D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Дата</w:t>
      </w:r>
      <w:r w:rsidR="00E94563" w:rsidRPr="00A213D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«__</w:t>
      </w:r>
      <w:proofErr w:type="gramStart"/>
      <w:r w:rsidR="00E94563" w:rsidRPr="00A213D8">
        <w:rPr>
          <w:rFonts w:ascii="Times New Roman" w:hAnsi="Times New Roman" w:cs="Times New Roman"/>
          <w:color w:val="000000"/>
          <w:sz w:val="24"/>
          <w:szCs w:val="24"/>
          <w:lang w:val="ru-RU"/>
        </w:rPr>
        <w:t>_»_</w:t>
      </w:r>
      <w:proofErr w:type="gramEnd"/>
      <w:r w:rsidR="00E94563" w:rsidRPr="00A213D8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</w:t>
      </w:r>
      <w:r w:rsidR="00472B1F" w:rsidRPr="00A213D8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</w:t>
      </w:r>
      <w:r w:rsidR="00E94563" w:rsidRPr="00A213D8">
        <w:rPr>
          <w:rFonts w:ascii="Times New Roman" w:hAnsi="Times New Roman" w:cs="Times New Roman"/>
          <w:color w:val="000000"/>
          <w:sz w:val="24"/>
          <w:szCs w:val="24"/>
          <w:lang w:val="ru-RU"/>
        </w:rPr>
        <w:t>2018</w:t>
      </w:r>
      <w:r w:rsidR="000D6AD1" w:rsidRPr="00A213D8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</w:p>
    <w:p w:rsidR="00955083" w:rsidRDefault="00955083" w:rsidP="00D36D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94563" w:rsidRPr="00A213D8" w:rsidRDefault="00E94563" w:rsidP="00D36D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A213D8">
        <w:rPr>
          <w:rFonts w:ascii="Times New Roman" w:hAnsi="Times New Roman" w:cs="Times New Roman"/>
          <w:color w:val="000000"/>
          <w:sz w:val="24"/>
          <w:szCs w:val="24"/>
          <w:lang w:val="ru-RU"/>
        </w:rPr>
        <w:t>И.</w:t>
      </w:r>
      <w:proofErr w:type="gramStart"/>
      <w:r w:rsidRPr="00A213D8">
        <w:rPr>
          <w:rFonts w:ascii="Times New Roman" w:hAnsi="Times New Roman" w:cs="Times New Roman"/>
          <w:color w:val="000000"/>
          <w:sz w:val="24"/>
          <w:szCs w:val="24"/>
          <w:lang w:val="ru-RU"/>
        </w:rPr>
        <w:t>о.директора</w:t>
      </w:r>
      <w:proofErr w:type="spellEnd"/>
      <w:proofErr w:type="gramEnd"/>
      <w:r w:rsidR="00D36D91" w:rsidRPr="00A213D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_________</w:t>
      </w:r>
      <w:r w:rsidR="00BE70B9" w:rsidRPr="00A213D8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</w:t>
      </w:r>
      <w:proofErr w:type="spellStart"/>
      <w:r w:rsidRPr="00A213D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Алдажарова</w:t>
      </w:r>
      <w:proofErr w:type="spellEnd"/>
      <w:r w:rsidRPr="00A213D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Ю.С.</w:t>
      </w:r>
      <w:r w:rsidRPr="00A213D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A213D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A213D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A213D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A213D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A213D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A213D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A213D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A213D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A213D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D36D91" w:rsidRPr="00A213D8" w:rsidRDefault="00D36D91" w:rsidP="00D36D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213D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М.П. </w:t>
      </w:r>
      <w:bookmarkStart w:id="0" w:name="_GoBack"/>
      <w:bookmarkEnd w:id="0"/>
    </w:p>
    <w:p w:rsidR="00673DCF" w:rsidRPr="00A213D8" w:rsidRDefault="00673DC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A56DC" w:rsidRPr="00A213D8" w:rsidRDefault="005A56DC" w:rsidP="00A213D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893C1D" w:rsidRDefault="00893C1D" w:rsidP="00D63AF8">
      <w:pPr>
        <w:spacing w:after="0" w:line="240" w:lineRule="auto"/>
        <w:ind w:left="10620"/>
        <w:rPr>
          <w:rFonts w:ascii="Times New Roman" w:hAnsi="Times New Roman" w:cs="Times New Roman"/>
          <w:color w:val="000000"/>
          <w:lang w:val="kk-KZ"/>
        </w:rPr>
      </w:pPr>
    </w:p>
    <w:p w:rsidR="00F27A32" w:rsidRDefault="00F27A32" w:rsidP="00D63AF8">
      <w:pPr>
        <w:spacing w:after="0" w:line="240" w:lineRule="auto"/>
        <w:ind w:left="10620"/>
        <w:rPr>
          <w:rFonts w:ascii="Times New Roman" w:hAnsi="Times New Roman" w:cs="Times New Roman"/>
          <w:color w:val="000000"/>
          <w:lang w:val="kk-KZ"/>
        </w:rPr>
      </w:pPr>
    </w:p>
    <w:p w:rsidR="00040A13" w:rsidRPr="00D63AF8" w:rsidRDefault="001039BE" w:rsidP="00D63AF8">
      <w:pPr>
        <w:spacing w:after="0" w:line="240" w:lineRule="auto"/>
        <w:ind w:left="10620"/>
        <w:rPr>
          <w:rFonts w:ascii="Times New Roman" w:hAnsi="Times New Roman" w:cs="Times New Roman"/>
          <w:color w:val="000000"/>
          <w:lang w:val="kk-KZ"/>
        </w:rPr>
      </w:pPr>
      <w:r w:rsidRPr="00A213D8">
        <w:rPr>
          <w:rFonts w:ascii="Times New Roman" w:hAnsi="Times New Roman" w:cs="Times New Roman"/>
          <w:color w:val="000000"/>
          <w:lang w:val="kk-KZ"/>
        </w:rPr>
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3-қосымша</w:t>
      </w:r>
    </w:p>
    <w:p w:rsidR="00604455" w:rsidRPr="00BF5B38" w:rsidRDefault="00040A13" w:rsidP="00BF5B38">
      <w:pPr>
        <w:shd w:val="clear" w:color="auto" w:fill="FFFFFF"/>
        <w:spacing w:before="300" w:after="18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A213D8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Баланың құқықтарын қорғау жөніндегі функцияларды жүзеге асыратын ұйымдардың тауарларын жеткізушіні таңдау жөніндегі конкурстық құжаттамаға техникалық тапсырма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49"/>
        <w:gridCol w:w="1737"/>
        <w:gridCol w:w="2659"/>
        <w:gridCol w:w="2284"/>
        <w:gridCol w:w="2032"/>
        <w:gridCol w:w="2086"/>
        <w:gridCol w:w="2039"/>
      </w:tblGrid>
      <w:tr w:rsidR="00604455" w:rsidRPr="006B39BE" w:rsidTr="003A6BCE">
        <w:tc>
          <w:tcPr>
            <w:tcW w:w="1949" w:type="dxa"/>
          </w:tcPr>
          <w:p w:rsidR="00604455" w:rsidRPr="00A213D8" w:rsidRDefault="0060445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213D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Тауардың сипаттамасы (функционалдық сипаттама мен тұтынушылық қасиеттері)</w:t>
            </w:r>
          </w:p>
        </w:tc>
        <w:tc>
          <w:tcPr>
            <w:tcW w:w="1737" w:type="dxa"/>
          </w:tcPr>
          <w:p w:rsidR="00604455" w:rsidRPr="00A213D8" w:rsidRDefault="0060445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213D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Тауардың қажеттілігі және пайдалану мақсаты</w:t>
            </w:r>
          </w:p>
        </w:tc>
        <w:tc>
          <w:tcPr>
            <w:tcW w:w="2659" w:type="dxa"/>
          </w:tcPr>
          <w:p w:rsidR="00604455" w:rsidRPr="00A213D8" w:rsidRDefault="0060445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213D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Тауардың қажетті техникалық сипаттамасы, өлшемі, қаптамасы</w:t>
            </w:r>
          </w:p>
        </w:tc>
        <w:tc>
          <w:tcPr>
            <w:tcW w:w="2284" w:type="dxa"/>
          </w:tcPr>
          <w:p w:rsidR="00604455" w:rsidRPr="00A213D8" w:rsidRDefault="0060445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213D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Тауарды тиеу және жеткізу бойынша, саны, кезеңділігі, мерзімі және жеткізу орны, персоналды оқыту бойынша шарттар</w:t>
            </w:r>
          </w:p>
        </w:tc>
        <w:tc>
          <w:tcPr>
            <w:tcW w:w="2032" w:type="dxa"/>
          </w:tcPr>
          <w:p w:rsidR="00604455" w:rsidRPr="00A213D8" w:rsidRDefault="00530BD2" w:rsidP="0060445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213D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Тауардың сапалық көрсеткіші </w:t>
            </w:r>
            <w:r w:rsidR="00604455" w:rsidRPr="00A213D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және қауіпсіздігі, шыққан жеріне қойылатын нұсқау</w:t>
            </w:r>
          </w:p>
          <w:p w:rsidR="00604455" w:rsidRPr="00A213D8" w:rsidRDefault="0060445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86" w:type="dxa"/>
          </w:tcPr>
          <w:p w:rsidR="00604455" w:rsidRPr="00A213D8" w:rsidRDefault="0060445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213D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Шығыс материалдардың қажетті санына және тауармен бірге тапсырыс берушіге берілетін құжаттарға қойылатын шарттар</w:t>
            </w:r>
          </w:p>
        </w:tc>
        <w:tc>
          <w:tcPr>
            <w:tcW w:w="2039" w:type="dxa"/>
          </w:tcPr>
          <w:p w:rsidR="00604455" w:rsidRPr="00A213D8" w:rsidRDefault="0060445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213D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Кепілдеме және кепілдемеден кейінгі күтуге қойылатын шарттар (мерзімі, орны)</w:t>
            </w:r>
          </w:p>
        </w:tc>
      </w:tr>
      <w:tr w:rsidR="00604455" w:rsidRPr="00A213D8" w:rsidTr="003A6BCE">
        <w:tc>
          <w:tcPr>
            <w:tcW w:w="1949" w:type="dxa"/>
          </w:tcPr>
          <w:p w:rsidR="00604455" w:rsidRPr="00016E59" w:rsidRDefault="00016E59" w:rsidP="00EC5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37" w:type="dxa"/>
          </w:tcPr>
          <w:p w:rsidR="00604455" w:rsidRPr="00016E59" w:rsidRDefault="00016E59" w:rsidP="00EC5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59" w:type="dxa"/>
          </w:tcPr>
          <w:p w:rsidR="00604455" w:rsidRPr="00016E59" w:rsidRDefault="00016E59" w:rsidP="00EC5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4" w:type="dxa"/>
          </w:tcPr>
          <w:p w:rsidR="00604455" w:rsidRPr="00016E59" w:rsidRDefault="00016E59" w:rsidP="00EC5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32" w:type="dxa"/>
          </w:tcPr>
          <w:p w:rsidR="00604455" w:rsidRPr="00016E59" w:rsidRDefault="00016E59" w:rsidP="00EC5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86" w:type="dxa"/>
          </w:tcPr>
          <w:p w:rsidR="00604455" w:rsidRPr="00016E59" w:rsidRDefault="00016E59" w:rsidP="00EC5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39" w:type="dxa"/>
          </w:tcPr>
          <w:p w:rsidR="00604455" w:rsidRPr="00016E59" w:rsidRDefault="00016E59" w:rsidP="00EC5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224E84" w:rsidRPr="00A213D8" w:rsidTr="003A6BCE">
        <w:trPr>
          <w:trHeight w:val="2102"/>
        </w:trPr>
        <w:tc>
          <w:tcPr>
            <w:tcW w:w="1949" w:type="dxa"/>
          </w:tcPr>
          <w:p w:rsidR="00224E84" w:rsidRPr="00A213D8" w:rsidRDefault="00AD669F" w:rsidP="00AD66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Тас к</w:t>
            </w:r>
            <w:r w:rsidR="00EC0C24" w:rsidRPr="00A213D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өмір</w:t>
            </w:r>
            <w:r w:rsidR="00532B4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- </w:t>
            </w:r>
            <w:r w:rsidR="00532B46" w:rsidRPr="00532B4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коммуналдық-тұрмыстық мұқтаждар үшін</w:t>
            </w:r>
          </w:p>
        </w:tc>
        <w:tc>
          <w:tcPr>
            <w:tcW w:w="1737" w:type="dxa"/>
          </w:tcPr>
          <w:p w:rsidR="00224E84" w:rsidRPr="00A213D8" w:rsidRDefault="00B83C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213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 үйінің ғимараттар мен құрылыстарды жылу энергиясын қамтамасыз ету</w:t>
            </w:r>
          </w:p>
        </w:tc>
        <w:tc>
          <w:tcPr>
            <w:tcW w:w="2659" w:type="dxa"/>
          </w:tcPr>
          <w:p w:rsidR="00D63AF8" w:rsidRPr="00A213D8" w:rsidRDefault="00152BCF" w:rsidP="00D63A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213D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Қатты отын (</w:t>
            </w:r>
            <w:r w:rsidR="00AD2ED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тас </w:t>
            </w:r>
            <w:r w:rsidRPr="00A213D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көмір): </w:t>
            </w:r>
            <w:r w:rsidR="00C62C02" w:rsidRPr="00C62C0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жұмыс отынының ылғалдылығы 9% - ға дейін; отынның жану жылуы кем дегенде 4200 Ккал/кг; күлділігі артық емес 38%</w:t>
            </w:r>
            <w:r w:rsidR="00C62C0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; түйіршіктелген құрамы 0-300мм</w:t>
            </w:r>
            <w:r w:rsidR="00D63A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; </w:t>
            </w:r>
            <w:r w:rsidR="00D63AF8" w:rsidRPr="00D63A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сынып радиациялық қауіпсіздік </w:t>
            </w:r>
            <w:r w:rsidR="00D63A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–</w:t>
            </w:r>
            <w:r w:rsidR="00D63AF8" w:rsidRPr="00D63A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бірінші</w:t>
            </w:r>
            <w:r w:rsidR="00D63A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284" w:type="dxa"/>
          </w:tcPr>
          <w:p w:rsidR="00224E84" w:rsidRPr="00A213D8" w:rsidRDefault="003A6B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6B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Тауарды жеткізу жүзеге асырылуы тиіс жабдықтаушы көлігімен тапсырыс берушінің қоймасына дейін.</w:t>
            </w:r>
            <w:r w:rsidR="00C10A43" w:rsidRPr="00A213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C10A43" w:rsidRPr="00471F4C" w:rsidRDefault="006B39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71F4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кестесі: мамыр – 599</w:t>
            </w:r>
            <w:r w:rsidR="00A154DA" w:rsidRPr="00471F4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тонн, маусым – 411 тонн</w:t>
            </w:r>
            <w:r w:rsidR="003A6BCE" w:rsidRPr="00471F4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032" w:type="dxa"/>
          </w:tcPr>
          <w:p w:rsidR="00224E84" w:rsidRPr="00A213D8" w:rsidRDefault="00C10A43" w:rsidP="0060445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213D8">
              <w:rPr>
                <w:rStyle w:val="shorttext"/>
                <w:rFonts w:ascii="Times New Roman" w:hAnsi="Times New Roman" w:cs="Times New Roman"/>
                <w:sz w:val="24"/>
                <w:szCs w:val="24"/>
                <w:lang w:val="kk-KZ"/>
              </w:rPr>
              <w:t>Сәйкестік сертификаты қамтамасыз ету</w:t>
            </w:r>
          </w:p>
        </w:tc>
        <w:tc>
          <w:tcPr>
            <w:tcW w:w="2086" w:type="dxa"/>
          </w:tcPr>
          <w:p w:rsidR="00224E84" w:rsidRPr="00A213D8" w:rsidRDefault="00387EB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213D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шот-фактура, жүкқұжаты</w:t>
            </w:r>
          </w:p>
        </w:tc>
        <w:tc>
          <w:tcPr>
            <w:tcW w:w="2039" w:type="dxa"/>
          </w:tcPr>
          <w:p w:rsidR="00224E84" w:rsidRPr="00A213D8" w:rsidRDefault="00EC69AD" w:rsidP="005071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─</w:t>
            </w:r>
          </w:p>
        </w:tc>
      </w:tr>
    </w:tbl>
    <w:p w:rsidR="00BF5B38" w:rsidRDefault="00BF5B38" w:rsidP="00224E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224E84" w:rsidRPr="00A213D8" w:rsidRDefault="00224E84" w:rsidP="00B8196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A213D8">
        <w:rPr>
          <w:rFonts w:ascii="Times New Roman" w:hAnsi="Times New Roman" w:cs="Times New Roman"/>
          <w:color w:val="000000"/>
          <w:sz w:val="24"/>
          <w:szCs w:val="24"/>
          <w:lang w:val="kk-KZ"/>
        </w:rPr>
        <w:t>Күні</w:t>
      </w:r>
      <w:r w:rsidR="00E94563" w:rsidRPr="00A213D8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«___»__________</w:t>
      </w:r>
      <w:r w:rsidR="00DE4BD1" w:rsidRPr="00A213D8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</w:t>
      </w:r>
      <w:r w:rsidR="00E94563" w:rsidRPr="00A213D8">
        <w:rPr>
          <w:rFonts w:ascii="Times New Roman" w:hAnsi="Times New Roman" w:cs="Times New Roman"/>
          <w:color w:val="000000"/>
          <w:sz w:val="24"/>
          <w:szCs w:val="24"/>
          <w:lang w:val="kk-KZ"/>
        </w:rPr>
        <w:t>2018</w:t>
      </w:r>
      <w:r w:rsidR="006959FE">
        <w:rPr>
          <w:rFonts w:ascii="Times New Roman" w:hAnsi="Times New Roman" w:cs="Times New Roman"/>
          <w:color w:val="000000"/>
          <w:sz w:val="24"/>
          <w:szCs w:val="24"/>
          <w:lang w:val="kk-KZ"/>
        </w:rPr>
        <w:t>ж</w:t>
      </w:r>
      <w:r w:rsidR="000D6AD1" w:rsidRPr="00A213D8">
        <w:rPr>
          <w:rFonts w:ascii="Times New Roman" w:hAnsi="Times New Roman" w:cs="Times New Roman"/>
          <w:color w:val="000000"/>
          <w:sz w:val="24"/>
          <w:szCs w:val="24"/>
          <w:lang w:val="kk-KZ"/>
        </w:rPr>
        <w:t>.</w:t>
      </w:r>
    </w:p>
    <w:p w:rsidR="00224E84" w:rsidRPr="00A213D8" w:rsidRDefault="00224E84" w:rsidP="00B8196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751175" w:rsidRPr="00A213D8" w:rsidRDefault="00741F03" w:rsidP="00B8196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A213D8">
        <w:rPr>
          <w:rFonts w:ascii="Times New Roman" w:hAnsi="Times New Roman" w:cs="Times New Roman"/>
          <w:color w:val="000000"/>
          <w:sz w:val="24"/>
          <w:szCs w:val="24"/>
          <w:lang w:val="kk-KZ"/>
        </w:rPr>
        <w:t>Директорының м.а.</w:t>
      </w:r>
      <w:r w:rsidR="00224E84" w:rsidRPr="00A213D8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</w:t>
      </w:r>
      <w:r w:rsidR="00E94563" w:rsidRPr="00A213D8">
        <w:rPr>
          <w:rFonts w:ascii="Times New Roman" w:hAnsi="Times New Roman" w:cs="Times New Roman"/>
          <w:color w:val="000000"/>
          <w:sz w:val="24"/>
          <w:szCs w:val="24"/>
          <w:lang w:val="kk-KZ"/>
        </w:rPr>
        <w:t>Алдажарова Ю.С.</w:t>
      </w:r>
    </w:p>
    <w:p w:rsidR="00C02E96" w:rsidRPr="00A213D8" w:rsidRDefault="00F00641" w:rsidP="00B8196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213D8">
        <w:rPr>
          <w:rFonts w:ascii="Times New Roman" w:hAnsi="Times New Roman" w:cs="Times New Roman"/>
          <w:color w:val="000000"/>
          <w:sz w:val="24"/>
          <w:szCs w:val="24"/>
          <w:lang w:val="kk-KZ"/>
        </w:rPr>
        <w:t>М.О.</w:t>
      </w:r>
    </w:p>
    <w:sectPr w:rsidR="00C02E96" w:rsidRPr="00A213D8" w:rsidSect="00586E60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F229D"/>
    <w:rsid w:val="000156BF"/>
    <w:rsid w:val="00016E59"/>
    <w:rsid w:val="00017EE0"/>
    <w:rsid w:val="00040A13"/>
    <w:rsid w:val="0008561D"/>
    <w:rsid w:val="000D6AD1"/>
    <w:rsid w:val="000F0D7E"/>
    <w:rsid w:val="000F229D"/>
    <w:rsid w:val="001039BE"/>
    <w:rsid w:val="00105D9C"/>
    <w:rsid w:val="00152BCF"/>
    <w:rsid w:val="00180973"/>
    <w:rsid w:val="001A24CA"/>
    <w:rsid w:val="001E0665"/>
    <w:rsid w:val="001E1180"/>
    <w:rsid w:val="00224E84"/>
    <w:rsid w:val="00286C9D"/>
    <w:rsid w:val="002A3822"/>
    <w:rsid w:val="002F1815"/>
    <w:rsid w:val="002F5F92"/>
    <w:rsid w:val="00326907"/>
    <w:rsid w:val="00361CB6"/>
    <w:rsid w:val="00387EB1"/>
    <w:rsid w:val="003A6BCE"/>
    <w:rsid w:val="003C4372"/>
    <w:rsid w:val="003D5A83"/>
    <w:rsid w:val="003E692A"/>
    <w:rsid w:val="00421D4A"/>
    <w:rsid w:val="00471F4C"/>
    <w:rsid w:val="00472B1F"/>
    <w:rsid w:val="004D493C"/>
    <w:rsid w:val="004E1F9B"/>
    <w:rsid w:val="004E48EE"/>
    <w:rsid w:val="00507187"/>
    <w:rsid w:val="00530BD2"/>
    <w:rsid w:val="00532B46"/>
    <w:rsid w:val="00534524"/>
    <w:rsid w:val="00561569"/>
    <w:rsid w:val="00586E60"/>
    <w:rsid w:val="005A211E"/>
    <w:rsid w:val="005A56DC"/>
    <w:rsid w:val="005C58DE"/>
    <w:rsid w:val="00604455"/>
    <w:rsid w:val="006076B1"/>
    <w:rsid w:val="00657056"/>
    <w:rsid w:val="00673DCF"/>
    <w:rsid w:val="006959FE"/>
    <w:rsid w:val="006A3132"/>
    <w:rsid w:val="006B359E"/>
    <w:rsid w:val="006B39BE"/>
    <w:rsid w:val="006D77D8"/>
    <w:rsid w:val="00721F91"/>
    <w:rsid w:val="00741F03"/>
    <w:rsid w:val="00751175"/>
    <w:rsid w:val="00753635"/>
    <w:rsid w:val="00782178"/>
    <w:rsid w:val="007C0CE8"/>
    <w:rsid w:val="008461E2"/>
    <w:rsid w:val="00891705"/>
    <w:rsid w:val="00893C1D"/>
    <w:rsid w:val="008F1330"/>
    <w:rsid w:val="00910760"/>
    <w:rsid w:val="009450E9"/>
    <w:rsid w:val="00954F95"/>
    <w:rsid w:val="00955083"/>
    <w:rsid w:val="0096347A"/>
    <w:rsid w:val="00967AA8"/>
    <w:rsid w:val="00975E36"/>
    <w:rsid w:val="00980EC9"/>
    <w:rsid w:val="0099540A"/>
    <w:rsid w:val="009A4B7C"/>
    <w:rsid w:val="009A7551"/>
    <w:rsid w:val="009B16A8"/>
    <w:rsid w:val="009B589F"/>
    <w:rsid w:val="009C7625"/>
    <w:rsid w:val="00A12FC4"/>
    <w:rsid w:val="00A154DA"/>
    <w:rsid w:val="00A174F3"/>
    <w:rsid w:val="00A213D8"/>
    <w:rsid w:val="00A33F8B"/>
    <w:rsid w:val="00A6189B"/>
    <w:rsid w:val="00A80F4B"/>
    <w:rsid w:val="00AC3B68"/>
    <w:rsid w:val="00AC6494"/>
    <w:rsid w:val="00AD2EB6"/>
    <w:rsid w:val="00AD2EDE"/>
    <w:rsid w:val="00AD669F"/>
    <w:rsid w:val="00B12424"/>
    <w:rsid w:val="00B63A73"/>
    <w:rsid w:val="00B7726A"/>
    <w:rsid w:val="00B8196B"/>
    <w:rsid w:val="00B83CE5"/>
    <w:rsid w:val="00B97F44"/>
    <w:rsid w:val="00BA4520"/>
    <w:rsid w:val="00BC62C9"/>
    <w:rsid w:val="00BE70B9"/>
    <w:rsid w:val="00BF5B38"/>
    <w:rsid w:val="00C02E96"/>
    <w:rsid w:val="00C10A43"/>
    <w:rsid w:val="00C1795A"/>
    <w:rsid w:val="00C220FF"/>
    <w:rsid w:val="00C57325"/>
    <w:rsid w:val="00C62C02"/>
    <w:rsid w:val="00C86841"/>
    <w:rsid w:val="00C97BE8"/>
    <w:rsid w:val="00CE7239"/>
    <w:rsid w:val="00D01A60"/>
    <w:rsid w:val="00D2737E"/>
    <w:rsid w:val="00D36D91"/>
    <w:rsid w:val="00D40156"/>
    <w:rsid w:val="00D63AF8"/>
    <w:rsid w:val="00D65CB4"/>
    <w:rsid w:val="00D84220"/>
    <w:rsid w:val="00DA4F87"/>
    <w:rsid w:val="00DC0ACA"/>
    <w:rsid w:val="00DE4BD1"/>
    <w:rsid w:val="00DF6958"/>
    <w:rsid w:val="00DF73ED"/>
    <w:rsid w:val="00E012ED"/>
    <w:rsid w:val="00E06D1F"/>
    <w:rsid w:val="00E26AFC"/>
    <w:rsid w:val="00E32760"/>
    <w:rsid w:val="00E4112F"/>
    <w:rsid w:val="00E82614"/>
    <w:rsid w:val="00E94563"/>
    <w:rsid w:val="00E947E7"/>
    <w:rsid w:val="00EC0C24"/>
    <w:rsid w:val="00EC5164"/>
    <w:rsid w:val="00EC69AD"/>
    <w:rsid w:val="00ED27B0"/>
    <w:rsid w:val="00EF1C18"/>
    <w:rsid w:val="00EF45DA"/>
    <w:rsid w:val="00F00641"/>
    <w:rsid w:val="00F1099A"/>
    <w:rsid w:val="00F27A32"/>
    <w:rsid w:val="00F31162"/>
    <w:rsid w:val="00F36AAC"/>
    <w:rsid w:val="00FB210E"/>
    <w:rsid w:val="00FB48D9"/>
    <w:rsid w:val="00FC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12DB1"/>
  <w15:docId w15:val="{91A48BA5-1DD4-4D49-B431-40081C1B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29D"/>
    <w:rPr>
      <w:rFonts w:ascii="Consolas" w:eastAsia="Consolas" w:hAnsi="Consolas" w:cs="Consolas"/>
      <w:lang w:val="en-US"/>
    </w:rPr>
  </w:style>
  <w:style w:type="paragraph" w:styleId="3">
    <w:name w:val="heading 3"/>
    <w:basedOn w:val="a"/>
    <w:link w:val="30"/>
    <w:uiPriority w:val="9"/>
    <w:qFormat/>
    <w:rsid w:val="00040A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109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1099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40A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2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2E96"/>
    <w:rPr>
      <w:rFonts w:ascii="Segoe UI" w:eastAsia="Consolas" w:hAnsi="Segoe UI" w:cs="Segoe UI"/>
      <w:sz w:val="18"/>
      <w:szCs w:val="18"/>
      <w:lang w:val="en-US"/>
    </w:rPr>
  </w:style>
  <w:style w:type="character" w:customStyle="1" w:styleId="shorttext">
    <w:name w:val="short_text"/>
    <w:basedOn w:val="a0"/>
    <w:rsid w:val="00C10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160</cp:revision>
  <cp:lastPrinted>2018-04-30T08:15:00Z</cp:lastPrinted>
  <dcterms:created xsi:type="dcterms:W3CDTF">2016-11-02T05:51:00Z</dcterms:created>
  <dcterms:modified xsi:type="dcterms:W3CDTF">2018-04-30T09:18:00Z</dcterms:modified>
</cp:coreProperties>
</file>