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DCF" w:rsidRPr="000F229D" w:rsidRDefault="00421D4A" w:rsidP="00586E60">
      <w:pPr>
        <w:spacing w:after="0" w:line="240" w:lineRule="auto"/>
        <w:ind w:left="9912" w:firstLine="708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4E1F9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r w:rsidR="00673DCF" w:rsidRPr="000F229D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Приложение 3</w:t>
      </w:r>
    </w:p>
    <w:p w:rsidR="00673DCF" w:rsidRDefault="00673DCF" w:rsidP="00673DCF">
      <w:pPr>
        <w:spacing w:after="0" w:line="240" w:lineRule="auto"/>
        <w:ind w:left="1062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0F229D">
        <w:rPr>
          <w:rFonts w:ascii="Times New Roman" w:hAnsi="Times New Roman" w:cs="Times New Roman"/>
          <w:color w:val="000000"/>
          <w:sz w:val="20"/>
          <w:szCs w:val="20"/>
          <w:lang w:val="ru-RU"/>
        </w:rPr>
        <w:t>к Типовой конкурсной документации по выбору поставщика товаров и услуг организаций, осуществляющих функции по защите прав ребенка</w:t>
      </w:r>
    </w:p>
    <w:p w:rsidR="00DC0ACA" w:rsidRDefault="00DC0ACA" w:rsidP="00673DCF">
      <w:pPr>
        <w:spacing w:after="0" w:line="240" w:lineRule="auto"/>
        <w:ind w:left="1062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DC0ACA" w:rsidRDefault="00DC0ACA" w:rsidP="00DC0A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354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Техническое задание к конкурсной документации по выбору поставщика товаров организаций, осуществляющих функции по защите прав ребенка</w:t>
      </w:r>
    </w:p>
    <w:p w:rsidR="00E82614" w:rsidRPr="000F229D" w:rsidRDefault="00E82614" w:rsidP="00673DCF">
      <w:pPr>
        <w:spacing w:after="0" w:line="240" w:lineRule="auto"/>
        <w:ind w:left="1062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2835"/>
        <w:gridCol w:w="2551"/>
        <w:gridCol w:w="1843"/>
        <w:gridCol w:w="2268"/>
        <w:gridCol w:w="1632"/>
      </w:tblGrid>
      <w:tr w:rsidR="00E82614" w:rsidRPr="00EC0C24" w:rsidTr="00E947E7">
        <w:tc>
          <w:tcPr>
            <w:tcW w:w="1809" w:type="dxa"/>
          </w:tcPr>
          <w:p w:rsidR="00E82614" w:rsidRPr="003E692A" w:rsidRDefault="003E69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69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товара (функциональные характеристики и потребительские свойства).</w:t>
            </w:r>
          </w:p>
        </w:tc>
        <w:tc>
          <w:tcPr>
            <w:tcW w:w="1560" w:type="dxa"/>
          </w:tcPr>
          <w:p w:rsidR="00E82614" w:rsidRPr="003E692A" w:rsidRDefault="003E69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69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Назначение  товара и цели использования</w:t>
            </w:r>
          </w:p>
        </w:tc>
        <w:tc>
          <w:tcPr>
            <w:tcW w:w="2835" w:type="dxa"/>
          </w:tcPr>
          <w:p w:rsidR="00E82614" w:rsidRPr="003E692A" w:rsidRDefault="003E69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69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Необходимые технические характеристики товара, размеры, упаковка.</w:t>
            </w:r>
          </w:p>
        </w:tc>
        <w:tc>
          <w:tcPr>
            <w:tcW w:w="2551" w:type="dxa"/>
          </w:tcPr>
          <w:p w:rsidR="00E82614" w:rsidRPr="003E692A" w:rsidRDefault="003E69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69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Условия по отгрузке и доставке товаров, по количеству, периодичности, сроку и месту поставок, обучению персонала</w:t>
            </w:r>
          </w:p>
        </w:tc>
        <w:tc>
          <w:tcPr>
            <w:tcW w:w="1843" w:type="dxa"/>
          </w:tcPr>
          <w:p w:rsidR="00E82614" w:rsidRPr="003E692A" w:rsidRDefault="003E69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69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Указание показателей качества и безопасности товара, его места происхождения</w:t>
            </w:r>
          </w:p>
        </w:tc>
        <w:tc>
          <w:tcPr>
            <w:tcW w:w="2268" w:type="dxa"/>
          </w:tcPr>
          <w:p w:rsidR="00E82614" w:rsidRPr="003E692A" w:rsidRDefault="003E69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69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Условия передачи заказчику вместе с товаром документации и необходимого количества расходных материалов</w:t>
            </w:r>
          </w:p>
        </w:tc>
        <w:tc>
          <w:tcPr>
            <w:tcW w:w="1632" w:type="dxa"/>
          </w:tcPr>
          <w:p w:rsidR="00E82614" w:rsidRPr="003E692A" w:rsidRDefault="003E69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692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Условия гарантийного и послегарантийного обслуживания (срок, место)</w:t>
            </w:r>
          </w:p>
        </w:tc>
      </w:tr>
      <w:tr w:rsidR="00E82614" w:rsidTr="00E947E7">
        <w:tc>
          <w:tcPr>
            <w:tcW w:w="1809" w:type="dxa"/>
          </w:tcPr>
          <w:p w:rsidR="00E82614" w:rsidRPr="003E692A" w:rsidRDefault="003E69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69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60" w:type="dxa"/>
          </w:tcPr>
          <w:p w:rsidR="00E82614" w:rsidRPr="003E692A" w:rsidRDefault="003E69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69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835" w:type="dxa"/>
          </w:tcPr>
          <w:p w:rsidR="00E82614" w:rsidRPr="003E692A" w:rsidRDefault="003E69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69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51" w:type="dxa"/>
          </w:tcPr>
          <w:p w:rsidR="00E82614" w:rsidRPr="003E692A" w:rsidRDefault="003E69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69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</w:tcPr>
          <w:p w:rsidR="00E82614" w:rsidRPr="003E692A" w:rsidRDefault="003E69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69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268" w:type="dxa"/>
          </w:tcPr>
          <w:p w:rsidR="00E82614" w:rsidRPr="003E692A" w:rsidRDefault="003E69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69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632" w:type="dxa"/>
          </w:tcPr>
          <w:p w:rsidR="00E82614" w:rsidRPr="003E692A" w:rsidRDefault="003E69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69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E82614" w:rsidTr="00E947E7">
        <w:trPr>
          <w:trHeight w:val="3806"/>
        </w:trPr>
        <w:tc>
          <w:tcPr>
            <w:tcW w:w="1809" w:type="dxa"/>
          </w:tcPr>
          <w:p w:rsidR="00E82614" w:rsidRPr="00D40156" w:rsidRDefault="00B63A7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Каменный уголь</w:t>
            </w:r>
          </w:p>
        </w:tc>
        <w:tc>
          <w:tcPr>
            <w:tcW w:w="1560" w:type="dxa"/>
          </w:tcPr>
          <w:p w:rsidR="00E82614" w:rsidRPr="00D40156" w:rsidRDefault="004E1F9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Для обеспечения тепловой энергией</w:t>
            </w:r>
            <w:r w:rsidR="00DF73ED">
              <w:rPr>
                <w:rFonts w:ascii="Times New Roman" w:hAnsi="Times New Roman" w:cs="Times New Roman"/>
                <w:lang w:val="ru-RU"/>
              </w:rPr>
              <w:t xml:space="preserve"> зданий и сооружений детского дома</w:t>
            </w:r>
          </w:p>
        </w:tc>
        <w:tc>
          <w:tcPr>
            <w:tcW w:w="2835" w:type="dxa"/>
          </w:tcPr>
          <w:p w:rsidR="00E82614" w:rsidRPr="00D40156" w:rsidRDefault="00152BCF" w:rsidP="002F1815">
            <w:pPr>
              <w:rPr>
                <w:rFonts w:ascii="Times New Roman" w:hAnsi="Times New Roman" w:cs="Times New Roman"/>
                <w:lang w:val="ru-RU"/>
              </w:rPr>
            </w:pPr>
            <w:r w:rsidRPr="00152BCF">
              <w:rPr>
                <w:rFonts w:ascii="Times New Roman" w:hAnsi="Times New Roman" w:cs="Times New Roman"/>
                <w:lang w:val="ru-RU"/>
              </w:rPr>
              <w:t>Твердое топливо (каменный уголь): влага на рабочее топливо до 9%; теплота сгорания топлива не менее 4200 Ккал/кг; зольность не более 38%; гранулированный состав 0-300мм; класс радиационной безопасности - первый.</w:t>
            </w:r>
          </w:p>
        </w:tc>
        <w:tc>
          <w:tcPr>
            <w:tcW w:w="2551" w:type="dxa"/>
          </w:tcPr>
          <w:p w:rsidR="009A7551" w:rsidRDefault="006B359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Поставка товара должна осущес</w:t>
            </w:r>
            <w:r w:rsidR="009A7551">
              <w:rPr>
                <w:rFonts w:ascii="Times New Roman" w:hAnsi="Times New Roman" w:cs="Times New Roman"/>
                <w:lang w:val="ru-RU"/>
              </w:rPr>
              <w:t xml:space="preserve">твляться транспортом поставщика до склада заказчика. 1200 </w:t>
            </w:r>
          </w:p>
          <w:p w:rsidR="00E82614" w:rsidRPr="00D40156" w:rsidRDefault="009A755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тонн до 31 мая 2017 года.</w:t>
            </w:r>
          </w:p>
        </w:tc>
        <w:tc>
          <w:tcPr>
            <w:tcW w:w="1843" w:type="dxa"/>
          </w:tcPr>
          <w:p w:rsidR="00E82614" w:rsidRPr="00D40156" w:rsidRDefault="00017EE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Предоставление сертификата соответствия</w:t>
            </w:r>
          </w:p>
        </w:tc>
        <w:tc>
          <w:tcPr>
            <w:tcW w:w="2268" w:type="dxa"/>
          </w:tcPr>
          <w:p w:rsidR="00E82614" w:rsidRPr="00D40156" w:rsidRDefault="00D8422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Акт приема-пе</w:t>
            </w:r>
            <w:r w:rsidR="00421D4A">
              <w:rPr>
                <w:rFonts w:ascii="Times New Roman" w:hAnsi="Times New Roman" w:cs="Times New Roman"/>
                <w:lang w:val="ru-RU"/>
              </w:rPr>
              <w:t>редачи, счет фактура, накладная</w:t>
            </w:r>
          </w:p>
        </w:tc>
        <w:tc>
          <w:tcPr>
            <w:tcW w:w="1632" w:type="dxa"/>
          </w:tcPr>
          <w:p w:rsidR="00E82614" w:rsidRPr="00E26AFC" w:rsidRDefault="00E26AFC" w:rsidP="00E26A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</w:tbl>
    <w:p w:rsidR="00D36D91" w:rsidRPr="00E3547E" w:rsidRDefault="00D36D91" w:rsidP="00D3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</w:t>
      </w:r>
      <w:r w:rsidR="000D6A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</w:t>
      </w:r>
      <w:proofErr w:type="gramStart"/>
      <w:r w:rsidR="000D6AD1">
        <w:rPr>
          <w:rFonts w:ascii="Times New Roman" w:hAnsi="Times New Roman" w:cs="Times New Roman"/>
          <w:color w:val="000000"/>
          <w:sz w:val="28"/>
          <w:szCs w:val="28"/>
          <w:lang w:val="ru-RU"/>
        </w:rPr>
        <w:t>_»_</w:t>
      </w:r>
      <w:proofErr w:type="gramEnd"/>
      <w:r w:rsidR="000D6AD1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__________2017г.</w:t>
      </w:r>
    </w:p>
    <w:p w:rsidR="00224E84" w:rsidRDefault="00224E84" w:rsidP="00D36D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36D91" w:rsidRPr="00E3547E" w:rsidRDefault="00BE70B9" w:rsidP="00D36D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</w:t>
      </w:r>
      <w:r w:rsidR="00D36D91"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_________Молгаждарова С.Т.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 </w:t>
      </w:r>
      <w:r w:rsidR="00D36D91"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М.П. </w:t>
      </w:r>
    </w:p>
    <w:p w:rsidR="00673DCF" w:rsidRDefault="00673DCF">
      <w:pPr>
        <w:rPr>
          <w:lang w:val="ru-RU"/>
        </w:rPr>
      </w:pPr>
    </w:p>
    <w:p w:rsidR="00AC3B68" w:rsidRDefault="00AC3B68" w:rsidP="001039BE">
      <w:pPr>
        <w:spacing w:after="0" w:line="240" w:lineRule="auto"/>
        <w:ind w:left="1062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C3B68" w:rsidRDefault="00AC3B68" w:rsidP="001039BE">
      <w:pPr>
        <w:spacing w:after="0" w:line="240" w:lineRule="auto"/>
        <w:ind w:left="1062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C3B68" w:rsidRDefault="00AC3B68" w:rsidP="001039BE">
      <w:pPr>
        <w:spacing w:after="0" w:line="240" w:lineRule="auto"/>
        <w:ind w:left="1062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C3B68" w:rsidRDefault="00AC3B68" w:rsidP="001039BE">
      <w:pPr>
        <w:spacing w:after="0" w:line="240" w:lineRule="auto"/>
        <w:ind w:left="1062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C3B68" w:rsidRDefault="00AC3B68" w:rsidP="001039BE">
      <w:pPr>
        <w:spacing w:after="0" w:line="240" w:lineRule="auto"/>
        <w:ind w:left="1062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5A56DC" w:rsidRDefault="005A56DC" w:rsidP="001039BE">
      <w:pPr>
        <w:spacing w:after="0" w:line="240" w:lineRule="auto"/>
        <w:ind w:left="1062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1039BE" w:rsidRDefault="001039BE" w:rsidP="001039BE">
      <w:pPr>
        <w:spacing w:after="0" w:line="240" w:lineRule="auto"/>
        <w:ind w:left="1062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bookmarkStart w:id="0" w:name="_GoBack"/>
      <w:bookmarkEnd w:id="0"/>
      <w:r w:rsidRPr="000D0C99">
        <w:rPr>
          <w:rFonts w:ascii="Times New Roman" w:hAnsi="Times New Roman" w:cs="Times New Roman"/>
          <w:color w:val="000000"/>
          <w:sz w:val="20"/>
          <w:szCs w:val="20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 3-қосымша</w:t>
      </w:r>
    </w:p>
    <w:p w:rsidR="00040A13" w:rsidRDefault="00040A13" w:rsidP="001039BE">
      <w:pPr>
        <w:spacing w:after="0" w:line="240" w:lineRule="auto"/>
        <w:ind w:left="1062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A13" w:rsidRPr="00B63A73" w:rsidRDefault="00040A13" w:rsidP="00040A13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B63A7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Баланың құқықтарын қорғау жөніндегі функцияларды жүзеге асыратын ұйымдардың тауарларын жеткізушіні таңдау жөніндегі конкурстық құжаттамаға техникалық тапсырма</w:t>
      </w:r>
    </w:p>
    <w:p w:rsidR="00604455" w:rsidRPr="000D0C99" w:rsidRDefault="00604455" w:rsidP="0060445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3118"/>
        <w:gridCol w:w="2103"/>
        <w:gridCol w:w="2112"/>
        <w:gridCol w:w="2113"/>
        <w:gridCol w:w="2113"/>
      </w:tblGrid>
      <w:tr w:rsidR="00604455" w:rsidRPr="00EC0C24" w:rsidTr="009B589F">
        <w:tc>
          <w:tcPr>
            <w:tcW w:w="1668" w:type="dxa"/>
          </w:tcPr>
          <w:p w:rsidR="00604455" w:rsidRPr="00B63A73" w:rsidRDefault="00604455">
            <w:pPr>
              <w:rPr>
                <w:sz w:val="20"/>
                <w:szCs w:val="20"/>
                <w:lang w:val="kk-KZ"/>
              </w:rPr>
            </w:pPr>
            <w:r w:rsidRPr="006044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Тауардың сипаттамасы (функционалдық сипаттама мен тұтынушылық қасиеттері)</w:t>
            </w:r>
          </w:p>
        </w:tc>
        <w:tc>
          <w:tcPr>
            <w:tcW w:w="1559" w:type="dxa"/>
          </w:tcPr>
          <w:p w:rsidR="00604455" w:rsidRPr="00B63A73" w:rsidRDefault="00604455">
            <w:pPr>
              <w:rPr>
                <w:sz w:val="20"/>
                <w:szCs w:val="20"/>
                <w:lang w:val="kk-KZ"/>
              </w:rPr>
            </w:pPr>
            <w:r w:rsidRPr="006044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Тауардың қажеттілігі және пайдалану мақсаты</w:t>
            </w:r>
          </w:p>
        </w:tc>
        <w:tc>
          <w:tcPr>
            <w:tcW w:w="3118" w:type="dxa"/>
          </w:tcPr>
          <w:p w:rsidR="00604455" w:rsidRPr="00B63A73" w:rsidRDefault="00604455">
            <w:pPr>
              <w:rPr>
                <w:sz w:val="20"/>
                <w:szCs w:val="20"/>
                <w:lang w:val="kk-KZ"/>
              </w:rPr>
            </w:pPr>
            <w:r w:rsidRPr="006044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Тауардың қажетті техникалық сипаттамасы, өлшемі, қаптамасы</w:t>
            </w:r>
          </w:p>
        </w:tc>
        <w:tc>
          <w:tcPr>
            <w:tcW w:w="2103" w:type="dxa"/>
          </w:tcPr>
          <w:p w:rsidR="00604455" w:rsidRPr="00B63A73" w:rsidRDefault="00604455">
            <w:pPr>
              <w:rPr>
                <w:sz w:val="20"/>
                <w:szCs w:val="20"/>
                <w:lang w:val="kk-KZ"/>
              </w:rPr>
            </w:pPr>
            <w:r w:rsidRPr="006044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Тауарды тиеу және жеткізу бойынша, саны, кезеңділігі, мерзімі және жеткізу орны, персоналды оқыту бойынша шарттар</w:t>
            </w:r>
          </w:p>
        </w:tc>
        <w:tc>
          <w:tcPr>
            <w:tcW w:w="2112" w:type="dxa"/>
          </w:tcPr>
          <w:p w:rsidR="00604455" w:rsidRPr="00604455" w:rsidRDefault="00530BD2" w:rsidP="006044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Тауардың сапалық көрсеткіші </w:t>
            </w:r>
            <w:r w:rsidR="00604455" w:rsidRPr="006044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және қауіпсіздігі, шыққан жеріне қойылатын нұсқау</w:t>
            </w:r>
          </w:p>
          <w:p w:rsidR="00604455" w:rsidRPr="00B63A73" w:rsidRDefault="006044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13" w:type="dxa"/>
          </w:tcPr>
          <w:p w:rsidR="00604455" w:rsidRPr="00B63A73" w:rsidRDefault="00604455">
            <w:pPr>
              <w:rPr>
                <w:sz w:val="20"/>
                <w:szCs w:val="20"/>
                <w:lang w:val="kk-KZ"/>
              </w:rPr>
            </w:pPr>
            <w:r w:rsidRPr="006044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Шығыс материалдардың қажетті санына және тауармен бірге тапсырыс берушіге берілетін құжаттарға қойылатын шарттар</w:t>
            </w:r>
          </w:p>
        </w:tc>
        <w:tc>
          <w:tcPr>
            <w:tcW w:w="2113" w:type="dxa"/>
          </w:tcPr>
          <w:p w:rsidR="00604455" w:rsidRPr="00B63A73" w:rsidRDefault="00604455">
            <w:pPr>
              <w:rPr>
                <w:sz w:val="20"/>
                <w:szCs w:val="20"/>
                <w:lang w:val="kk-KZ"/>
              </w:rPr>
            </w:pPr>
            <w:r w:rsidRPr="006044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Кепілдеме және кепілдемеден кейінгі күтуге қойылатын шарттар (мерзімі, орны)</w:t>
            </w:r>
          </w:p>
        </w:tc>
      </w:tr>
      <w:tr w:rsidR="00604455" w:rsidTr="009B589F">
        <w:tc>
          <w:tcPr>
            <w:tcW w:w="1668" w:type="dxa"/>
          </w:tcPr>
          <w:p w:rsidR="00604455" w:rsidRPr="00604455" w:rsidRDefault="0060445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44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</w:tcPr>
          <w:p w:rsidR="00604455" w:rsidRPr="00604455" w:rsidRDefault="0060445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44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3118" w:type="dxa"/>
          </w:tcPr>
          <w:p w:rsidR="00604455" w:rsidRPr="00604455" w:rsidRDefault="0060445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44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2103" w:type="dxa"/>
          </w:tcPr>
          <w:p w:rsidR="00604455" w:rsidRPr="00604455" w:rsidRDefault="0060445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44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2112" w:type="dxa"/>
          </w:tcPr>
          <w:p w:rsidR="00604455" w:rsidRPr="00604455" w:rsidRDefault="00604455" w:rsidP="006044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44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2113" w:type="dxa"/>
          </w:tcPr>
          <w:p w:rsidR="00604455" w:rsidRPr="00604455" w:rsidRDefault="0060445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44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2113" w:type="dxa"/>
          </w:tcPr>
          <w:p w:rsidR="00604455" w:rsidRPr="00604455" w:rsidRDefault="0060445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445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</w:tr>
      <w:tr w:rsidR="00224E84" w:rsidTr="00152BCF">
        <w:trPr>
          <w:trHeight w:val="2102"/>
        </w:trPr>
        <w:tc>
          <w:tcPr>
            <w:tcW w:w="1668" w:type="dxa"/>
          </w:tcPr>
          <w:p w:rsidR="00224E84" w:rsidRPr="00EC0C24" w:rsidRDefault="00EC0C24" w:rsidP="0053452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Көмір</w:t>
            </w:r>
          </w:p>
        </w:tc>
        <w:tc>
          <w:tcPr>
            <w:tcW w:w="1559" w:type="dxa"/>
          </w:tcPr>
          <w:p w:rsidR="00224E84" w:rsidRPr="00B83CE5" w:rsidRDefault="00B83C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83C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үйінің ғимараттар мен құрылыстарды жылу энергиясын қамтамасыз ету</w:t>
            </w:r>
          </w:p>
        </w:tc>
        <w:tc>
          <w:tcPr>
            <w:tcW w:w="3118" w:type="dxa"/>
          </w:tcPr>
          <w:p w:rsidR="00224E84" w:rsidRPr="00604455" w:rsidRDefault="00152BC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52BC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Қатты отын (көмір): 9% -ға дейін жұмыс істейтін мұнай ылғал; 4200 ккал / кг кем емес, отын жылу құны; артық емес 38% -дан күл мазмұны; түйіршікті тұжырымы 0-300mm; радиациялық қауіпсіздік класы - бірінші.</w:t>
            </w:r>
          </w:p>
        </w:tc>
        <w:tc>
          <w:tcPr>
            <w:tcW w:w="2103" w:type="dxa"/>
          </w:tcPr>
          <w:p w:rsidR="00224E84" w:rsidRDefault="00C10A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0A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C10A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ауарлар көлігімен жеткізу тапсырыс берушінің қоймасына жеткізуші болуы тиіс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C10A43" w:rsidRPr="00C10A43" w:rsidRDefault="00C10A4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0A43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31 мамыр 2017 үшін 1200 тонна</w:t>
            </w:r>
            <w:r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112" w:type="dxa"/>
          </w:tcPr>
          <w:p w:rsidR="00224E84" w:rsidRPr="00C10A43" w:rsidRDefault="00C10A43" w:rsidP="006044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10A43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Сәйкестік сертификаты қамтамасыз ету</w:t>
            </w:r>
          </w:p>
        </w:tc>
        <w:tc>
          <w:tcPr>
            <w:tcW w:w="2113" w:type="dxa"/>
          </w:tcPr>
          <w:p w:rsidR="00224E84" w:rsidRPr="00604455" w:rsidRDefault="00387E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87EB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Қабылдау және беру актісі, шот-фактура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387EB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жүкқұжаты</w:t>
            </w:r>
          </w:p>
        </w:tc>
        <w:tc>
          <w:tcPr>
            <w:tcW w:w="2113" w:type="dxa"/>
          </w:tcPr>
          <w:p w:rsidR="00224E84" w:rsidRPr="00604455" w:rsidRDefault="00507187" w:rsidP="005071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</w:tr>
    </w:tbl>
    <w:p w:rsidR="00673DCF" w:rsidRDefault="00673DCF">
      <w:pPr>
        <w:rPr>
          <w:lang w:val="ru-RU"/>
        </w:rPr>
      </w:pPr>
    </w:p>
    <w:p w:rsidR="00224E84" w:rsidRPr="00C10A43" w:rsidRDefault="00224E84" w:rsidP="00224E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10A43">
        <w:rPr>
          <w:rFonts w:ascii="Times New Roman" w:hAnsi="Times New Roman" w:cs="Times New Roman"/>
          <w:color w:val="000000"/>
          <w:sz w:val="24"/>
          <w:szCs w:val="24"/>
          <w:lang w:val="kk-KZ"/>
        </w:rPr>
        <w:t>Күні</w:t>
      </w:r>
      <w:r w:rsidR="000D6AD1" w:rsidRPr="00C10A4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«___»__________2017ж.</w:t>
      </w:r>
    </w:p>
    <w:p w:rsidR="00224E84" w:rsidRPr="00C10A43" w:rsidRDefault="00224E84" w:rsidP="00224E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51175" w:rsidRPr="00C10A43" w:rsidRDefault="00224E84" w:rsidP="00224E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10A43">
        <w:rPr>
          <w:rFonts w:ascii="Times New Roman" w:hAnsi="Times New Roman" w:cs="Times New Roman"/>
          <w:color w:val="000000"/>
          <w:sz w:val="24"/>
          <w:szCs w:val="24"/>
          <w:lang w:val="kk-KZ"/>
        </w:rPr>
        <w:t>Директор_______________Молгаждарова С.Т.</w:t>
      </w:r>
    </w:p>
    <w:p w:rsidR="00224E84" w:rsidRPr="00C10A43" w:rsidRDefault="00F00641" w:rsidP="00224E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10A43">
        <w:rPr>
          <w:rFonts w:ascii="Times New Roman" w:hAnsi="Times New Roman" w:cs="Times New Roman"/>
          <w:color w:val="000000"/>
          <w:sz w:val="24"/>
          <w:szCs w:val="24"/>
          <w:lang w:val="kk-KZ"/>
        </w:rPr>
        <w:t>М.О.</w:t>
      </w:r>
    </w:p>
    <w:p w:rsidR="00673DCF" w:rsidRDefault="00673DCF">
      <w:pPr>
        <w:rPr>
          <w:lang w:val="ru-RU"/>
        </w:rPr>
      </w:pPr>
    </w:p>
    <w:p w:rsidR="00751175" w:rsidRDefault="00751175">
      <w:pPr>
        <w:rPr>
          <w:lang w:val="ru-RU"/>
        </w:rPr>
      </w:pPr>
    </w:p>
    <w:p w:rsidR="00751175" w:rsidRDefault="00751175">
      <w:pPr>
        <w:rPr>
          <w:lang w:val="ru-RU"/>
        </w:rPr>
      </w:pPr>
    </w:p>
    <w:p w:rsidR="00751175" w:rsidRDefault="00751175">
      <w:pPr>
        <w:rPr>
          <w:lang w:val="ru-RU"/>
        </w:rPr>
      </w:pPr>
    </w:p>
    <w:p w:rsidR="00C02E96" w:rsidRPr="00C02E96" w:rsidRDefault="00C02E96">
      <w:pPr>
        <w:rPr>
          <w:rFonts w:ascii="Times New Roman" w:hAnsi="Times New Roman" w:cs="Times New Roman"/>
          <w:b/>
          <w:sz w:val="16"/>
          <w:szCs w:val="16"/>
          <w:lang w:val="ru-RU"/>
        </w:rPr>
      </w:pPr>
    </w:p>
    <w:sectPr w:rsidR="00C02E96" w:rsidRPr="00C02E96" w:rsidSect="00586E60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229D"/>
    <w:rsid w:val="00017EE0"/>
    <w:rsid w:val="00040A13"/>
    <w:rsid w:val="0008561D"/>
    <w:rsid w:val="000D6AD1"/>
    <w:rsid w:val="000F0D7E"/>
    <w:rsid w:val="000F229D"/>
    <w:rsid w:val="001039BE"/>
    <w:rsid w:val="00105D9C"/>
    <w:rsid w:val="00152BCF"/>
    <w:rsid w:val="001E0665"/>
    <w:rsid w:val="001E1180"/>
    <w:rsid w:val="00224E84"/>
    <w:rsid w:val="002A3822"/>
    <w:rsid w:val="002F1815"/>
    <w:rsid w:val="002F5F92"/>
    <w:rsid w:val="00387EB1"/>
    <w:rsid w:val="003C4372"/>
    <w:rsid w:val="003D5A83"/>
    <w:rsid w:val="003E692A"/>
    <w:rsid w:val="00421D4A"/>
    <w:rsid w:val="004D493C"/>
    <w:rsid w:val="004E1F9B"/>
    <w:rsid w:val="00507187"/>
    <w:rsid w:val="00530BD2"/>
    <w:rsid w:val="00534524"/>
    <w:rsid w:val="00586E60"/>
    <w:rsid w:val="005A211E"/>
    <w:rsid w:val="005A56DC"/>
    <w:rsid w:val="00604455"/>
    <w:rsid w:val="00673DCF"/>
    <w:rsid w:val="006B359E"/>
    <w:rsid w:val="00721F91"/>
    <w:rsid w:val="00751175"/>
    <w:rsid w:val="00753635"/>
    <w:rsid w:val="00782178"/>
    <w:rsid w:val="007C0CE8"/>
    <w:rsid w:val="008461E2"/>
    <w:rsid w:val="00954F95"/>
    <w:rsid w:val="00967AA8"/>
    <w:rsid w:val="00980EC9"/>
    <w:rsid w:val="009A7551"/>
    <w:rsid w:val="009B16A8"/>
    <w:rsid w:val="009B589F"/>
    <w:rsid w:val="00A12FC4"/>
    <w:rsid w:val="00A33F8B"/>
    <w:rsid w:val="00AC3B68"/>
    <w:rsid w:val="00AD2EB6"/>
    <w:rsid w:val="00B12424"/>
    <w:rsid w:val="00B63A73"/>
    <w:rsid w:val="00B83CE5"/>
    <w:rsid w:val="00B97F44"/>
    <w:rsid w:val="00BE70B9"/>
    <w:rsid w:val="00C02E96"/>
    <w:rsid w:val="00C10A43"/>
    <w:rsid w:val="00C86841"/>
    <w:rsid w:val="00D2737E"/>
    <w:rsid w:val="00D36D91"/>
    <w:rsid w:val="00D40156"/>
    <w:rsid w:val="00D84220"/>
    <w:rsid w:val="00DC0ACA"/>
    <w:rsid w:val="00DF6958"/>
    <w:rsid w:val="00DF73ED"/>
    <w:rsid w:val="00E012ED"/>
    <w:rsid w:val="00E26AFC"/>
    <w:rsid w:val="00E32760"/>
    <w:rsid w:val="00E4112F"/>
    <w:rsid w:val="00E82614"/>
    <w:rsid w:val="00E947E7"/>
    <w:rsid w:val="00EC0C24"/>
    <w:rsid w:val="00EF1C18"/>
    <w:rsid w:val="00EF45DA"/>
    <w:rsid w:val="00F00641"/>
    <w:rsid w:val="00F1099A"/>
    <w:rsid w:val="00F3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BEB7"/>
  <w15:docId w15:val="{91A48BA5-1DD4-4D49-B431-40081C1B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29D"/>
    <w:rPr>
      <w:rFonts w:ascii="Consolas" w:eastAsia="Consolas" w:hAnsi="Consolas" w:cs="Consolas"/>
      <w:lang w:val="en-US"/>
    </w:rPr>
  </w:style>
  <w:style w:type="paragraph" w:styleId="3">
    <w:name w:val="heading 3"/>
    <w:basedOn w:val="a"/>
    <w:link w:val="30"/>
    <w:uiPriority w:val="9"/>
    <w:qFormat/>
    <w:rsid w:val="00040A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F10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109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0A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2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E96"/>
    <w:rPr>
      <w:rFonts w:ascii="Segoe UI" w:eastAsia="Consolas" w:hAnsi="Segoe UI" w:cs="Segoe UI"/>
      <w:sz w:val="18"/>
      <w:szCs w:val="18"/>
      <w:lang w:val="en-US"/>
    </w:rPr>
  </w:style>
  <w:style w:type="character" w:customStyle="1" w:styleId="shorttext">
    <w:name w:val="short_text"/>
    <w:basedOn w:val="a0"/>
    <w:rsid w:val="00C10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64</cp:revision>
  <cp:lastPrinted>2017-03-01T05:24:00Z</cp:lastPrinted>
  <dcterms:created xsi:type="dcterms:W3CDTF">2016-11-02T05:51:00Z</dcterms:created>
  <dcterms:modified xsi:type="dcterms:W3CDTF">2017-03-04T06:14:00Z</dcterms:modified>
</cp:coreProperties>
</file>